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4F9" w:rsidRPr="00EB5F8C" w:rsidRDefault="009D64F9" w:rsidP="00EB5F8C">
      <w:pPr>
        <w:spacing w:after="0" w:line="240" w:lineRule="auto"/>
        <w:ind w:left="5664"/>
        <w:jc w:val="both"/>
        <w:rPr>
          <w:rFonts w:ascii="Times New Roman" w:hAnsi="Times New Roman" w:cs="Times New Roman"/>
          <w:i/>
          <w:color w:val="002060"/>
          <w:sz w:val="24"/>
          <w:szCs w:val="24"/>
        </w:rPr>
      </w:pPr>
      <w:r w:rsidRPr="00EB5F8C">
        <w:rPr>
          <w:rFonts w:ascii="Times New Roman" w:hAnsi="Times New Roman" w:cs="Times New Roman"/>
          <w:b/>
          <w:color w:val="002060"/>
          <w:sz w:val="24"/>
          <w:szCs w:val="24"/>
        </w:rPr>
        <w:t xml:space="preserve">Петрова С.В., </w:t>
      </w:r>
      <w:r w:rsidRPr="00EB5F8C">
        <w:rPr>
          <w:rFonts w:ascii="Times New Roman" w:hAnsi="Times New Roman" w:cs="Times New Roman"/>
          <w:i/>
          <w:color w:val="002060"/>
          <w:sz w:val="24"/>
          <w:szCs w:val="24"/>
        </w:rPr>
        <w:t xml:space="preserve">учитель географии гимназии №95, </w:t>
      </w:r>
    </w:p>
    <w:p w:rsidR="009D64F9" w:rsidRPr="00EB5F8C" w:rsidRDefault="009D64F9" w:rsidP="00EB5F8C">
      <w:pPr>
        <w:spacing w:after="0" w:line="240" w:lineRule="auto"/>
        <w:ind w:left="5664"/>
        <w:jc w:val="both"/>
        <w:rPr>
          <w:rFonts w:ascii="Times New Roman" w:hAnsi="Times New Roman" w:cs="Times New Roman"/>
          <w:b/>
          <w:color w:val="002060"/>
          <w:sz w:val="24"/>
          <w:szCs w:val="24"/>
        </w:rPr>
      </w:pPr>
      <w:r w:rsidRPr="00EB5F8C">
        <w:rPr>
          <w:rFonts w:ascii="Times New Roman" w:hAnsi="Times New Roman" w:cs="Times New Roman"/>
          <w:i/>
          <w:color w:val="002060"/>
          <w:sz w:val="24"/>
          <w:szCs w:val="24"/>
        </w:rPr>
        <w:t>города Караганды</w:t>
      </w:r>
      <w:r w:rsidRPr="00EB5F8C">
        <w:rPr>
          <w:rFonts w:ascii="Times New Roman" w:hAnsi="Times New Roman" w:cs="Times New Roman"/>
          <w:b/>
          <w:color w:val="002060"/>
          <w:sz w:val="24"/>
          <w:szCs w:val="24"/>
        </w:rPr>
        <w:t xml:space="preserve"> </w:t>
      </w:r>
    </w:p>
    <w:p w:rsidR="009D64F9" w:rsidRPr="00EB5F8C" w:rsidRDefault="009D64F9" w:rsidP="00EB5F8C">
      <w:pPr>
        <w:spacing w:after="0" w:line="240" w:lineRule="auto"/>
        <w:ind w:left="5664"/>
        <w:jc w:val="both"/>
        <w:rPr>
          <w:rFonts w:ascii="Times New Roman" w:hAnsi="Times New Roman" w:cs="Times New Roman"/>
          <w:b/>
          <w:color w:val="002060"/>
          <w:sz w:val="24"/>
          <w:szCs w:val="24"/>
        </w:rPr>
      </w:pPr>
    </w:p>
    <w:p w:rsidR="004C5812" w:rsidRPr="00EB5F8C" w:rsidRDefault="0026045C" w:rsidP="00EB5F8C">
      <w:pPr>
        <w:jc w:val="both"/>
        <w:rPr>
          <w:rFonts w:ascii="Times New Roman" w:hAnsi="Times New Roman" w:cs="Times New Roman"/>
          <w:b/>
          <w:color w:val="002060"/>
          <w:sz w:val="24"/>
          <w:szCs w:val="24"/>
        </w:rPr>
      </w:pPr>
      <w:r w:rsidRPr="00EB5F8C">
        <w:rPr>
          <w:rFonts w:ascii="Times New Roman" w:hAnsi="Times New Roman" w:cs="Times New Roman"/>
          <w:b/>
          <w:color w:val="002060"/>
          <w:sz w:val="24"/>
          <w:szCs w:val="24"/>
        </w:rPr>
        <w:t>Задания, направленные на развитие функциональной грамотности на уроках географии.</w:t>
      </w:r>
    </w:p>
    <w:p w:rsidR="005F7BEB" w:rsidRPr="00EB5F8C" w:rsidRDefault="005F7BEB" w:rsidP="00EB5F8C">
      <w:pPr>
        <w:jc w:val="both"/>
        <w:rPr>
          <w:rFonts w:ascii="Times New Roman" w:hAnsi="Times New Roman" w:cs="Times New Roman"/>
          <w:b/>
          <w:color w:val="002060"/>
          <w:sz w:val="24"/>
          <w:szCs w:val="24"/>
        </w:rPr>
      </w:pPr>
      <w:r w:rsidRPr="00EB5F8C">
        <w:rPr>
          <w:rFonts w:ascii="Times New Roman" w:hAnsi="Times New Roman" w:cs="Times New Roman"/>
          <w:b/>
          <w:color w:val="002060"/>
          <w:sz w:val="24"/>
          <w:szCs w:val="24"/>
        </w:rPr>
        <w:t>Петрова С.В. КГУ «Школа – гимназия № 95» г. Караганда.</w:t>
      </w:r>
    </w:p>
    <w:p w:rsidR="004C5812" w:rsidRPr="00EB5F8C" w:rsidRDefault="004C5812" w:rsidP="00EB5F8C">
      <w:pPr>
        <w:ind w:firstLine="567"/>
        <w:jc w:val="both"/>
        <w:rPr>
          <w:rFonts w:ascii="Times New Roman" w:hAnsi="Times New Roman" w:cs="Times New Roman"/>
          <w:color w:val="002060"/>
          <w:sz w:val="24"/>
          <w:szCs w:val="24"/>
        </w:rPr>
      </w:pPr>
      <w:r w:rsidRPr="00EB5F8C">
        <w:rPr>
          <w:rFonts w:ascii="Times New Roman" w:hAnsi="Times New Roman" w:cs="Times New Roman"/>
          <w:b/>
          <w:color w:val="002060"/>
          <w:spacing w:val="-5"/>
          <w:sz w:val="24"/>
          <w:szCs w:val="24"/>
        </w:rPr>
        <w:t>Задание 1 (</w:t>
      </w:r>
      <w:r w:rsidR="0024116B" w:rsidRPr="00EB5F8C">
        <w:rPr>
          <w:rFonts w:ascii="Times New Roman" w:hAnsi="Times New Roman" w:cs="Times New Roman"/>
          <w:b/>
          <w:color w:val="002060"/>
          <w:spacing w:val="-5"/>
          <w:sz w:val="24"/>
          <w:szCs w:val="24"/>
        </w:rPr>
        <w:t>на прогнозирование</w:t>
      </w:r>
      <w:r w:rsidRPr="00EB5F8C">
        <w:rPr>
          <w:rFonts w:ascii="Times New Roman" w:hAnsi="Times New Roman" w:cs="Times New Roman"/>
          <w:b/>
          <w:color w:val="002060"/>
          <w:spacing w:val="-5"/>
          <w:sz w:val="24"/>
          <w:szCs w:val="24"/>
        </w:rPr>
        <w:t>)</w:t>
      </w:r>
      <w:r w:rsidR="0024116B" w:rsidRPr="00EB5F8C">
        <w:rPr>
          <w:rFonts w:ascii="Times New Roman" w:hAnsi="Times New Roman" w:cs="Times New Roman"/>
          <w:b/>
          <w:color w:val="002060"/>
          <w:spacing w:val="-5"/>
          <w:sz w:val="24"/>
          <w:szCs w:val="24"/>
        </w:rPr>
        <w:t xml:space="preserve"> </w:t>
      </w:r>
      <w:r w:rsidRPr="00EB5F8C">
        <w:rPr>
          <w:rFonts w:ascii="Times New Roman" w:hAnsi="Times New Roman" w:cs="Times New Roman"/>
          <w:b/>
          <w:color w:val="002060"/>
          <w:spacing w:val="-5"/>
          <w:sz w:val="24"/>
          <w:szCs w:val="24"/>
        </w:rPr>
        <w:t>–</w:t>
      </w:r>
      <w:r w:rsidRPr="00EB5F8C">
        <w:rPr>
          <w:rFonts w:ascii="Times New Roman" w:hAnsi="Times New Roman" w:cs="Times New Roman"/>
          <w:color w:val="002060"/>
          <w:spacing w:val="-5"/>
          <w:sz w:val="24"/>
          <w:szCs w:val="24"/>
        </w:rPr>
        <w:t xml:space="preserve"> н-р: Как изменится климат Южной Америки, если Анды будут располагаться не на западе материка, а на востоке?</w:t>
      </w:r>
    </w:p>
    <w:p w:rsidR="0026045C" w:rsidRPr="00EB5F8C" w:rsidRDefault="004C5812" w:rsidP="00EB5F8C">
      <w:pPr>
        <w:pStyle w:val="a3"/>
        <w:shd w:val="clear" w:color="auto" w:fill="FFFFFF"/>
        <w:spacing w:before="0" w:beforeAutospacing="0" w:after="0" w:afterAutospacing="0"/>
        <w:ind w:firstLine="567"/>
        <w:jc w:val="both"/>
        <w:rPr>
          <w:color w:val="002060"/>
        </w:rPr>
      </w:pPr>
      <w:r w:rsidRPr="00EB5F8C">
        <w:rPr>
          <w:b/>
          <w:bCs/>
          <w:color w:val="002060"/>
        </w:rPr>
        <w:t>Задание 2</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Исправь сведения:</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1.</w:t>
      </w:r>
      <w:r w:rsidR="0024116B" w:rsidRPr="00EB5F8C">
        <w:rPr>
          <w:color w:val="002060"/>
        </w:rPr>
        <w:t xml:space="preserve"> </w:t>
      </w:r>
      <w:r w:rsidRPr="00EB5F8C">
        <w:rPr>
          <w:color w:val="002060"/>
        </w:rPr>
        <w:t>Основные почвы полупустынь</w:t>
      </w:r>
      <w:r w:rsidR="0024116B" w:rsidRPr="00EB5F8C">
        <w:rPr>
          <w:color w:val="002060"/>
        </w:rPr>
        <w:t xml:space="preserve"> </w:t>
      </w:r>
      <w:r w:rsidRPr="00EB5F8C">
        <w:rPr>
          <w:color w:val="002060"/>
        </w:rPr>
        <w:t>- чернозёмы и каштановые.</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2.</w:t>
      </w:r>
      <w:r w:rsidR="0024116B" w:rsidRPr="00EB5F8C">
        <w:rPr>
          <w:color w:val="002060"/>
        </w:rPr>
        <w:t xml:space="preserve"> </w:t>
      </w:r>
      <w:r w:rsidRPr="00EB5F8C">
        <w:rPr>
          <w:color w:val="002060"/>
        </w:rPr>
        <w:t>Больше всего осадков в полупустынной зоне выпадает в конце лета, начале осени.</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3.</w:t>
      </w:r>
      <w:r w:rsidR="0024116B" w:rsidRPr="00EB5F8C">
        <w:rPr>
          <w:color w:val="002060"/>
        </w:rPr>
        <w:t xml:space="preserve"> </w:t>
      </w:r>
      <w:r w:rsidRPr="00EB5F8C">
        <w:rPr>
          <w:color w:val="002060"/>
        </w:rPr>
        <w:t xml:space="preserve">Долины гор Улытау и </w:t>
      </w:r>
      <w:proofErr w:type="spellStart"/>
      <w:r w:rsidRPr="00EB5F8C">
        <w:rPr>
          <w:color w:val="002060"/>
        </w:rPr>
        <w:t>Шынгыстау</w:t>
      </w:r>
      <w:proofErr w:type="spellEnd"/>
      <w:r w:rsidRPr="00EB5F8C">
        <w:rPr>
          <w:color w:val="002060"/>
        </w:rPr>
        <w:t xml:space="preserve"> заняты пустынями.</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4.</w:t>
      </w:r>
      <w:r w:rsidR="0024116B" w:rsidRPr="00EB5F8C">
        <w:rPr>
          <w:color w:val="002060"/>
        </w:rPr>
        <w:t xml:space="preserve"> </w:t>
      </w:r>
      <w:r w:rsidRPr="00EB5F8C">
        <w:rPr>
          <w:color w:val="002060"/>
        </w:rPr>
        <w:t>Пустынная зона пригодна для богарного земледелия.</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5.</w:t>
      </w:r>
      <w:r w:rsidR="0024116B" w:rsidRPr="00EB5F8C">
        <w:rPr>
          <w:color w:val="002060"/>
        </w:rPr>
        <w:t xml:space="preserve"> </w:t>
      </w:r>
      <w:r w:rsidRPr="00EB5F8C">
        <w:rPr>
          <w:color w:val="002060"/>
        </w:rPr>
        <w:t>Пустыни занимают 14% площади Казахстана.</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6.</w:t>
      </w:r>
      <w:r w:rsidR="0024116B" w:rsidRPr="00EB5F8C">
        <w:rPr>
          <w:color w:val="002060"/>
        </w:rPr>
        <w:t xml:space="preserve"> </w:t>
      </w:r>
      <w:r w:rsidRPr="00EB5F8C">
        <w:rPr>
          <w:color w:val="002060"/>
        </w:rPr>
        <w:t>Среднегодовое Количество осадков более 200</w:t>
      </w:r>
      <w:r w:rsidR="00635389">
        <w:rPr>
          <w:color w:val="002060"/>
        </w:rPr>
        <w:t xml:space="preserve"> </w:t>
      </w:r>
      <w:r w:rsidRPr="00EB5F8C">
        <w:rPr>
          <w:color w:val="002060"/>
        </w:rPr>
        <w:t>мм</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7.</w:t>
      </w:r>
      <w:r w:rsidR="0024116B" w:rsidRPr="00EB5F8C">
        <w:rPr>
          <w:color w:val="002060"/>
        </w:rPr>
        <w:t xml:space="preserve"> </w:t>
      </w:r>
      <w:r w:rsidRPr="00EB5F8C">
        <w:rPr>
          <w:color w:val="002060"/>
        </w:rPr>
        <w:t xml:space="preserve">Каракумы, </w:t>
      </w:r>
      <w:proofErr w:type="spellStart"/>
      <w:r w:rsidRPr="00EB5F8C">
        <w:rPr>
          <w:color w:val="002060"/>
        </w:rPr>
        <w:t>Мойынкум</w:t>
      </w:r>
      <w:proofErr w:type="spellEnd"/>
      <w:r w:rsidRPr="00EB5F8C">
        <w:rPr>
          <w:color w:val="002060"/>
        </w:rPr>
        <w:t xml:space="preserve">, </w:t>
      </w:r>
      <w:proofErr w:type="spellStart"/>
      <w:r w:rsidRPr="00EB5F8C">
        <w:rPr>
          <w:color w:val="002060"/>
        </w:rPr>
        <w:t>Сарыесик</w:t>
      </w:r>
      <w:proofErr w:type="spellEnd"/>
      <w:r w:rsidRPr="00EB5F8C">
        <w:rPr>
          <w:color w:val="002060"/>
        </w:rPr>
        <w:t>-Атырау</w:t>
      </w:r>
      <w:r w:rsidR="00635389">
        <w:rPr>
          <w:color w:val="002060"/>
        </w:rPr>
        <w:t xml:space="preserve"> </w:t>
      </w:r>
      <w:bookmarkStart w:id="0" w:name="_GoBack"/>
      <w:bookmarkEnd w:id="0"/>
      <w:r w:rsidRPr="00EB5F8C">
        <w:rPr>
          <w:color w:val="002060"/>
        </w:rPr>
        <w:t>- глинистые пустыни.</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8.</w:t>
      </w:r>
      <w:r w:rsidR="0024116B" w:rsidRPr="00EB5F8C">
        <w:rPr>
          <w:color w:val="002060"/>
        </w:rPr>
        <w:t xml:space="preserve"> </w:t>
      </w:r>
      <w:r w:rsidRPr="00EB5F8C">
        <w:rPr>
          <w:color w:val="002060"/>
        </w:rPr>
        <w:t xml:space="preserve">Эндемик Казахстана цитварная полынь растёт в песчаной пустыни </w:t>
      </w:r>
      <w:proofErr w:type="spellStart"/>
      <w:r w:rsidRPr="00EB5F8C">
        <w:rPr>
          <w:color w:val="002060"/>
        </w:rPr>
        <w:t>Мойынкум</w:t>
      </w:r>
      <w:proofErr w:type="spellEnd"/>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9.</w:t>
      </w:r>
      <w:r w:rsidR="0024116B" w:rsidRPr="00EB5F8C">
        <w:rPr>
          <w:color w:val="002060"/>
        </w:rPr>
        <w:t xml:space="preserve"> </w:t>
      </w:r>
      <w:proofErr w:type="spellStart"/>
      <w:r w:rsidRPr="00EB5F8C">
        <w:rPr>
          <w:color w:val="002060"/>
        </w:rPr>
        <w:t>Бетпакдала</w:t>
      </w:r>
      <w:proofErr w:type="spellEnd"/>
      <w:r w:rsidRPr="00EB5F8C">
        <w:rPr>
          <w:color w:val="002060"/>
        </w:rPr>
        <w:t xml:space="preserve"> и </w:t>
      </w:r>
      <w:proofErr w:type="spellStart"/>
      <w:r w:rsidRPr="00EB5F8C">
        <w:rPr>
          <w:color w:val="002060"/>
        </w:rPr>
        <w:t>Устирт</w:t>
      </w:r>
      <w:proofErr w:type="spellEnd"/>
      <w:r w:rsidRPr="00EB5F8C">
        <w:rPr>
          <w:color w:val="002060"/>
        </w:rPr>
        <w:t xml:space="preserve"> песчаные пустыни.</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 xml:space="preserve">10. Сайгаки и джейраны не встречаются в </w:t>
      </w:r>
      <w:proofErr w:type="spellStart"/>
      <w:r w:rsidRPr="00EB5F8C">
        <w:rPr>
          <w:color w:val="002060"/>
        </w:rPr>
        <w:t>Бетпакдале</w:t>
      </w:r>
      <w:proofErr w:type="spellEnd"/>
      <w:r w:rsidRPr="00EB5F8C">
        <w:rPr>
          <w:color w:val="002060"/>
        </w:rPr>
        <w:t xml:space="preserve">, </w:t>
      </w:r>
      <w:proofErr w:type="spellStart"/>
      <w:r w:rsidRPr="00EB5F8C">
        <w:rPr>
          <w:color w:val="002060"/>
        </w:rPr>
        <w:t>Устирте</w:t>
      </w:r>
      <w:proofErr w:type="spellEnd"/>
      <w:r w:rsidRPr="00EB5F8C">
        <w:rPr>
          <w:color w:val="002060"/>
        </w:rPr>
        <w:t xml:space="preserve"> и </w:t>
      </w:r>
      <w:proofErr w:type="gramStart"/>
      <w:r w:rsidRPr="00EB5F8C">
        <w:rPr>
          <w:color w:val="002060"/>
        </w:rPr>
        <w:t>Южном</w:t>
      </w:r>
      <w:proofErr w:type="gramEnd"/>
      <w:r w:rsidRPr="00EB5F8C">
        <w:rPr>
          <w:color w:val="002060"/>
        </w:rPr>
        <w:t xml:space="preserve"> </w:t>
      </w:r>
      <w:proofErr w:type="spellStart"/>
      <w:r w:rsidRPr="00EB5F8C">
        <w:rPr>
          <w:color w:val="002060"/>
        </w:rPr>
        <w:t>Прибалхашье</w:t>
      </w:r>
      <w:proofErr w:type="spellEnd"/>
      <w:r w:rsidRPr="00EB5F8C">
        <w:rPr>
          <w:color w:val="002060"/>
        </w:rPr>
        <w:t>.</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11.</w:t>
      </w:r>
      <w:r w:rsidR="0024116B" w:rsidRPr="00EB5F8C">
        <w:rPr>
          <w:b/>
          <w:bCs/>
          <w:color w:val="002060"/>
        </w:rPr>
        <w:t xml:space="preserve"> </w:t>
      </w:r>
      <w:proofErr w:type="gramStart"/>
      <w:r w:rsidRPr="00EB5F8C">
        <w:rPr>
          <w:color w:val="002060"/>
        </w:rPr>
        <w:t>Такыры-это</w:t>
      </w:r>
      <w:proofErr w:type="gramEnd"/>
      <w:r w:rsidRPr="00EB5F8C">
        <w:rPr>
          <w:color w:val="002060"/>
        </w:rPr>
        <w:t xml:space="preserve"> тип почв, в которых соли в большом количестве находятся в поверхностном слое.</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 xml:space="preserve">12. </w:t>
      </w:r>
      <w:proofErr w:type="gramStart"/>
      <w:r w:rsidRPr="00EB5F8C">
        <w:rPr>
          <w:color w:val="002060"/>
        </w:rPr>
        <w:t>Густые заросли кустарников, состоящие из однообразных видов растений называются</w:t>
      </w:r>
      <w:proofErr w:type="gramEnd"/>
      <w:r w:rsidRPr="00EB5F8C">
        <w:rPr>
          <w:color w:val="002060"/>
        </w:rPr>
        <w:t xml:space="preserve"> - </w:t>
      </w:r>
      <w:proofErr w:type="spellStart"/>
      <w:r w:rsidRPr="00EB5F8C">
        <w:rPr>
          <w:color w:val="002060"/>
        </w:rPr>
        <w:t>тугаями</w:t>
      </w:r>
      <w:proofErr w:type="spellEnd"/>
      <w:r w:rsidRPr="00EB5F8C">
        <w:rPr>
          <w:color w:val="002060"/>
        </w:rPr>
        <w:t>.</w:t>
      </w:r>
    </w:p>
    <w:p w:rsidR="0026045C" w:rsidRPr="00EB5F8C" w:rsidRDefault="004C5812" w:rsidP="00EB5F8C">
      <w:pPr>
        <w:pStyle w:val="a3"/>
        <w:shd w:val="clear" w:color="auto" w:fill="FFFFFF"/>
        <w:spacing w:before="0" w:beforeAutospacing="0" w:after="0" w:afterAutospacing="0"/>
        <w:ind w:firstLine="567"/>
        <w:jc w:val="both"/>
        <w:rPr>
          <w:color w:val="002060"/>
        </w:rPr>
      </w:pPr>
      <w:r w:rsidRPr="00EB5F8C">
        <w:rPr>
          <w:b/>
          <w:bCs/>
          <w:color w:val="002060"/>
        </w:rPr>
        <w:t>Задание 3</w:t>
      </w:r>
      <w:r w:rsidR="0026045C" w:rsidRPr="00EB5F8C">
        <w:rPr>
          <w:b/>
          <w:bCs/>
          <w:color w:val="002060"/>
        </w:rPr>
        <w:t>.</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Дискутируй (по выбору):</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1. По поводу высказывания</w:t>
      </w:r>
      <w:r w:rsidR="00285EDE" w:rsidRPr="00EB5F8C">
        <w:rPr>
          <w:color w:val="002060"/>
        </w:rPr>
        <w:t xml:space="preserve"> </w:t>
      </w:r>
      <w:r w:rsidRPr="00EB5F8C">
        <w:rPr>
          <w:color w:val="002060"/>
        </w:rPr>
        <w:t xml:space="preserve">написанного на щите, установленном в центре когда-то процветающего, а впоследствии занесённого песком города </w:t>
      </w:r>
      <w:proofErr w:type="spellStart"/>
      <w:r w:rsidRPr="00EB5F8C">
        <w:rPr>
          <w:color w:val="002060"/>
        </w:rPr>
        <w:t>Вардази</w:t>
      </w:r>
      <w:proofErr w:type="spellEnd"/>
      <w:r w:rsidRPr="00EB5F8C">
        <w:rPr>
          <w:color w:val="002060"/>
        </w:rPr>
        <w:t xml:space="preserve"> в </w:t>
      </w:r>
      <w:proofErr w:type="spellStart"/>
      <w:r w:rsidRPr="00EB5F8C">
        <w:rPr>
          <w:color w:val="002060"/>
        </w:rPr>
        <w:t>Кызылкумах</w:t>
      </w:r>
      <w:proofErr w:type="spellEnd"/>
      <w:r w:rsidRPr="00EB5F8C">
        <w:rPr>
          <w:color w:val="002060"/>
        </w:rPr>
        <w:t>.</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«Здесь были дворцы и базары, сады и селенья.</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Но всё поглотило песков ненасытных движенье.</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Жилища и нивы тонули в их страшных объятиях»</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_____________________________________________________________________________________</w:t>
      </w:r>
      <w:r w:rsidR="0024116B" w:rsidRPr="00EB5F8C">
        <w:rPr>
          <w:color w:val="002060"/>
        </w:rPr>
        <w:t>_______________________________________________</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2. Почему жители полупустынь и сухих степей кочуют? _________________________________</w:t>
      </w:r>
      <w:r w:rsidR="0024116B" w:rsidRPr="00EB5F8C">
        <w:rPr>
          <w:color w:val="002060"/>
        </w:rPr>
        <w:t>_________________________________</w:t>
      </w: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color w:val="002060"/>
        </w:rPr>
        <w:t>______________________________________________________________________________________</w:t>
      </w:r>
      <w:r w:rsidR="0024116B" w:rsidRPr="00EB5F8C">
        <w:rPr>
          <w:color w:val="002060"/>
        </w:rPr>
        <w:t>______________________________________________</w:t>
      </w:r>
    </w:p>
    <w:p w:rsidR="0024116B" w:rsidRPr="00EB5F8C" w:rsidRDefault="0024116B" w:rsidP="00EB5F8C">
      <w:pPr>
        <w:pStyle w:val="a3"/>
        <w:shd w:val="clear" w:color="auto" w:fill="FFFFFF"/>
        <w:spacing w:before="0" w:beforeAutospacing="0" w:after="0" w:afterAutospacing="0"/>
        <w:ind w:firstLine="567"/>
        <w:jc w:val="both"/>
        <w:rPr>
          <w:b/>
          <w:bCs/>
          <w:color w:val="002060"/>
        </w:rPr>
      </w:pPr>
    </w:p>
    <w:p w:rsidR="0026045C" w:rsidRPr="00EB5F8C" w:rsidRDefault="004C5812" w:rsidP="00EB5F8C">
      <w:pPr>
        <w:pStyle w:val="a3"/>
        <w:shd w:val="clear" w:color="auto" w:fill="FFFFFF"/>
        <w:spacing w:before="0" w:beforeAutospacing="0" w:after="0" w:afterAutospacing="0"/>
        <w:ind w:firstLine="567"/>
        <w:jc w:val="both"/>
        <w:rPr>
          <w:color w:val="002060"/>
        </w:rPr>
      </w:pPr>
      <w:r w:rsidRPr="00EB5F8C">
        <w:rPr>
          <w:b/>
          <w:bCs/>
          <w:color w:val="002060"/>
        </w:rPr>
        <w:t>Задание 4</w:t>
      </w:r>
      <w:r w:rsidR="0026045C" w:rsidRPr="00EB5F8C">
        <w:rPr>
          <w:b/>
          <w:bCs/>
          <w:color w:val="002060"/>
        </w:rPr>
        <w:t>.</w:t>
      </w:r>
    </w:p>
    <w:p w:rsidR="0026045C" w:rsidRPr="00EB5F8C" w:rsidRDefault="004C5812" w:rsidP="00EB5F8C">
      <w:pPr>
        <w:pStyle w:val="a3"/>
        <w:shd w:val="clear" w:color="auto" w:fill="FFFFFF"/>
        <w:spacing w:before="0" w:beforeAutospacing="0" w:after="0" w:afterAutospacing="0"/>
        <w:ind w:firstLine="567"/>
        <w:jc w:val="both"/>
        <w:rPr>
          <w:color w:val="002060"/>
        </w:rPr>
      </w:pPr>
      <w:r w:rsidRPr="00EB5F8C">
        <w:rPr>
          <w:color w:val="002060"/>
        </w:rPr>
        <w:t xml:space="preserve">Используя </w:t>
      </w:r>
      <w:r w:rsidR="0026045C" w:rsidRPr="00EB5F8C">
        <w:rPr>
          <w:color w:val="002060"/>
        </w:rPr>
        <w:t xml:space="preserve"> рис. 1, составь репортаж «Экологической проблемы региона и пути их решения».</w:t>
      </w:r>
    </w:p>
    <w:p w:rsidR="0026045C" w:rsidRPr="00EB5F8C" w:rsidRDefault="0026045C" w:rsidP="00EB5F8C">
      <w:pPr>
        <w:pStyle w:val="a3"/>
        <w:shd w:val="clear" w:color="auto" w:fill="FFFFFF"/>
        <w:spacing w:before="0" w:beforeAutospacing="0" w:after="0" w:afterAutospacing="0"/>
        <w:ind w:firstLine="567"/>
        <w:jc w:val="both"/>
        <w:rPr>
          <w:color w:val="002060"/>
        </w:rPr>
      </w:pPr>
    </w:p>
    <w:p w:rsidR="0026045C" w:rsidRPr="00EB5F8C" w:rsidRDefault="0026045C" w:rsidP="00EB5F8C">
      <w:pPr>
        <w:pStyle w:val="a3"/>
        <w:shd w:val="clear" w:color="auto" w:fill="FFFFFF"/>
        <w:spacing w:before="0" w:beforeAutospacing="0" w:after="0" w:afterAutospacing="0"/>
        <w:ind w:firstLine="567"/>
        <w:jc w:val="both"/>
        <w:rPr>
          <w:color w:val="002060"/>
        </w:rPr>
      </w:pPr>
      <w:r w:rsidRPr="00EB5F8C">
        <w:rPr>
          <w:b/>
          <w:bCs/>
          <w:color w:val="002060"/>
        </w:rPr>
        <w:t>Рис. 1</w:t>
      </w:r>
    </w:p>
    <w:p w:rsidR="0026045C" w:rsidRPr="00EB5F8C" w:rsidRDefault="0026045C" w:rsidP="00EB5F8C">
      <w:pPr>
        <w:pStyle w:val="a3"/>
        <w:shd w:val="clear" w:color="auto" w:fill="FFFFFF"/>
        <w:spacing w:before="0" w:beforeAutospacing="0" w:after="0" w:afterAutospacing="0"/>
        <w:jc w:val="both"/>
        <w:rPr>
          <w:color w:val="002060"/>
        </w:rPr>
      </w:pPr>
      <w:r w:rsidRPr="00EB5F8C">
        <w:rPr>
          <w:noProof/>
          <w:color w:val="002060"/>
        </w:rPr>
        <w:lastRenderedPageBreak/>
        <w:drawing>
          <wp:inline distT="0" distB="0" distL="0" distR="0" wp14:anchorId="4F19A48A" wp14:editId="25CA135B">
            <wp:extent cx="1938655" cy="1454150"/>
            <wp:effectExtent l="0" t="0" r="4445" b="0"/>
            <wp:docPr id="1" name="Рисунок 1" descr="hello_html_52b648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52b648b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38655" cy="1454150"/>
                    </a:xfrm>
                    <a:prstGeom prst="rect">
                      <a:avLst/>
                    </a:prstGeom>
                    <a:noFill/>
                    <a:ln>
                      <a:noFill/>
                    </a:ln>
                  </pic:spPr>
                </pic:pic>
              </a:graphicData>
            </a:graphic>
          </wp:inline>
        </w:drawing>
      </w:r>
      <w:r w:rsidRPr="00EB5F8C">
        <w:rPr>
          <w:noProof/>
          <w:color w:val="002060"/>
        </w:rPr>
        <w:drawing>
          <wp:inline distT="0" distB="0" distL="0" distR="0" wp14:anchorId="54556000" wp14:editId="6A50C6F3">
            <wp:extent cx="2082165" cy="1575435"/>
            <wp:effectExtent l="0" t="0" r="0" b="5715"/>
            <wp:docPr id="2" name="Рисунок 2" descr="hello_html_15cad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15cad02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82165" cy="1575435"/>
                    </a:xfrm>
                    <a:prstGeom prst="rect">
                      <a:avLst/>
                    </a:prstGeom>
                    <a:noFill/>
                    <a:ln>
                      <a:noFill/>
                    </a:ln>
                  </pic:spPr>
                </pic:pic>
              </a:graphicData>
            </a:graphic>
          </wp:inline>
        </w:drawing>
      </w:r>
      <w:r w:rsidRPr="00EB5F8C">
        <w:rPr>
          <w:noProof/>
          <w:color w:val="002060"/>
        </w:rPr>
        <w:drawing>
          <wp:inline distT="0" distB="0" distL="0" distR="0" wp14:anchorId="37ED4825" wp14:editId="24F5948D">
            <wp:extent cx="1872615" cy="1410335"/>
            <wp:effectExtent l="0" t="0" r="0" b="0"/>
            <wp:docPr id="3" name="Рисунок 3" descr="hello_html_m175ea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m175ea134.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2615" cy="1410335"/>
                    </a:xfrm>
                    <a:prstGeom prst="rect">
                      <a:avLst/>
                    </a:prstGeom>
                    <a:noFill/>
                    <a:ln>
                      <a:noFill/>
                    </a:ln>
                  </pic:spPr>
                </pic:pic>
              </a:graphicData>
            </a:graphic>
          </wp:inline>
        </w:drawing>
      </w:r>
    </w:p>
    <w:p w:rsidR="0026045C" w:rsidRPr="00EB5F8C" w:rsidRDefault="0026045C" w:rsidP="00EB5F8C">
      <w:pPr>
        <w:jc w:val="both"/>
        <w:rPr>
          <w:rFonts w:ascii="Times New Roman" w:hAnsi="Times New Roman" w:cs="Times New Roman"/>
          <w:color w:val="002060"/>
          <w:sz w:val="24"/>
          <w:szCs w:val="24"/>
        </w:rPr>
      </w:pPr>
    </w:p>
    <w:p w:rsidR="0026045C" w:rsidRPr="00EB5F8C" w:rsidRDefault="0026045C" w:rsidP="00EB5F8C">
      <w:pPr>
        <w:jc w:val="both"/>
        <w:rPr>
          <w:rFonts w:ascii="Times New Roman" w:hAnsi="Times New Roman" w:cs="Times New Roman"/>
          <w:color w:val="002060"/>
          <w:sz w:val="24"/>
          <w:szCs w:val="24"/>
        </w:rPr>
      </w:pPr>
    </w:p>
    <w:p w:rsidR="0026045C" w:rsidRPr="00EB5F8C" w:rsidRDefault="002055D4" w:rsidP="00EB5F8C">
      <w:pPr>
        <w:ind w:firstLine="567"/>
        <w:jc w:val="both"/>
        <w:rPr>
          <w:rFonts w:ascii="Times New Roman" w:hAnsi="Times New Roman" w:cs="Times New Roman"/>
          <w:color w:val="002060"/>
          <w:sz w:val="24"/>
          <w:szCs w:val="24"/>
        </w:rPr>
      </w:pPr>
      <w:r w:rsidRPr="00EB5F8C">
        <w:rPr>
          <w:rFonts w:ascii="Times New Roman" w:hAnsi="Times New Roman" w:cs="Times New Roman"/>
          <w:b/>
          <w:color w:val="002060"/>
          <w:sz w:val="24"/>
          <w:szCs w:val="24"/>
        </w:rPr>
        <w:t>Задание 5</w:t>
      </w:r>
      <w:r w:rsidR="0026045C" w:rsidRPr="00EB5F8C">
        <w:rPr>
          <w:rFonts w:ascii="Times New Roman" w:hAnsi="Times New Roman" w:cs="Times New Roman"/>
          <w:color w:val="002060"/>
          <w:sz w:val="24"/>
          <w:szCs w:val="24"/>
        </w:rPr>
        <w:t xml:space="preserve">. </w:t>
      </w:r>
      <w:proofErr w:type="gramStart"/>
      <w:r w:rsidR="0026045C" w:rsidRPr="00EB5F8C">
        <w:rPr>
          <w:rFonts w:ascii="Times New Roman" w:hAnsi="Times New Roman" w:cs="Times New Roman"/>
          <w:color w:val="002060"/>
          <w:sz w:val="24"/>
          <w:szCs w:val="24"/>
        </w:rPr>
        <w:t>Представителям</w:t>
      </w:r>
      <w:proofErr w:type="gramEnd"/>
      <w:r w:rsidR="0026045C" w:rsidRPr="00EB5F8C">
        <w:rPr>
          <w:rFonts w:ascii="Times New Roman" w:hAnsi="Times New Roman" w:cs="Times New Roman"/>
          <w:color w:val="002060"/>
          <w:sz w:val="24"/>
          <w:szCs w:val="24"/>
        </w:rPr>
        <w:t xml:space="preserve"> каких профессий необходимы знания о погоде и как эти знания помогают в профессиональной деятельности</w:t>
      </w:r>
    </w:p>
    <w:p w:rsidR="0026045C" w:rsidRPr="00EB5F8C" w:rsidRDefault="0026045C" w:rsidP="00EB5F8C">
      <w:pPr>
        <w:jc w:val="both"/>
        <w:rPr>
          <w:rFonts w:ascii="Times New Roman" w:hAnsi="Times New Roman" w:cs="Times New Roman"/>
          <w:color w:val="002060"/>
          <w:sz w:val="24"/>
          <w:szCs w:val="24"/>
        </w:rPr>
      </w:pPr>
      <w:r w:rsidRPr="00EB5F8C">
        <w:rPr>
          <w:rFonts w:ascii="Times New Roman" w:hAnsi="Times New Roman" w:cs="Times New Roman"/>
          <w:noProof/>
          <w:color w:val="002060"/>
          <w:sz w:val="24"/>
          <w:szCs w:val="24"/>
          <w:lang w:eastAsia="ru-RU"/>
        </w:rPr>
        <w:drawing>
          <wp:anchor distT="0" distB="0" distL="114300" distR="114300" simplePos="0" relativeHeight="251661312" behindDoc="1" locked="0" layoutInCell="1" allowOverlap="1" wp14:anchorId="7C50A848" wp14:editId="3D54C1CD">
            <wp:simplePos x="0" y="0"/>
            <wp:positionH relativeFrom="column">
              <wp:posOffset>0</wp:posOffset>
            </wp:positionH>
            <wp:positionV relativeFrom="paragraph">
              <wp:posOffset>285750</wp:posOffset>
            </wp:positionV>
            <wp:extent cx="6197600" cy="1649730"/>
            <wp:effectExtent l="0" t="0" r="0" b="7620"/>
            <wp:wrapTight wrapText="bothSides">
              <wp:wrapPolygon edited="0">
                <wp:start x="0" y="0"/>
                <wp:lineTo x="0" y="21450"/>
                <wp:lineTo x="21511" y="21450"/>
                <wp:lineTo x="21511"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33088" t="28517" r="31447" b="54031"/>
                    <a:stretch/>
                  </pic:blipFill>
                  <pic:spPr bwMode="auto">
                    <a:xfrm>
                      <a:off x="0" y="0"/>
                      <a:ext cx="6197600" cy="1649730"/>
                    </a:xfrm>
                    <a:prstGeom prst="rect">
                      <a:avLst/>
                    </a:prstGeom>
                    <a:ln>
                      <a:noFill/>
                    </a:ln>
                    <a:extLst>
                      <a:ext uri="{53640926-AAD7-44D8-BBD7-CCE9431645EC}">
                        <a14:shadowObscured xmlns:a14="http://schemas.microsoft.com/office/drawing/2010/main"/>
                      </a:ext>
                    </a:extLst>
                  </pic:spPr>
                </pic:pic>
              </a:graphicData>
            </a:graphic>
          </wp:anchor>
        </w:drawing>
      </w:r>
    </w:p>
    <w:p w:rsidR="0026045C" w:rsidRPr="00EB5F8C" w:rsidRDefault="0026045C" w:rsidP="00EB5F8C">
      <w:pPr>
        <w:jc w:val="both"/>
        <w:rPr>
          <w:rFonts w:ascii="Times New Roman" w:hAnsi="Times New Roman" w:cs="Times New Roman"/>
          <w:color w:val="002060"/>
          <w:sz w:val="24"/>
          <w:szCs w:val="24"/>
        </w:rPr>
      </w:pPr>
    </w:p>
    <w:p w:rsidR="0026045C" w:rsidRPr="00EB5F8C" w:rsidRDefault="005249B4" w:rsidP="00EB5F8C">
      <w:pPr>
        <w:ind w:firstLine="567"/>
        <w:jc w:val="both"/>
        <w:rPr>
          <w:rFonts w:ascii="Times New Roman" w:hAnsi="Times New Roman" w:cs="Times New Roman"/>
          <w:color w:val="002060"/>
          <w:sz w:val="24"/>
          <w:szCs w:val="24"/>
        </w:rPr>
      </w:pPr>
      <w:r w:rsidRPr="00EB5F8C">
        <w:rPr>
          <w:rFonts w:ascii="Times New Roman" w:hAnsi="Times New Roman" w:cs="Times New Roman"/>
          <w:b/>
          <w:iCs/>
          <w:color w:val="002060"/>
          <w:sz w:val="24"/>
          <w:szCs w:val="24"/>
          <w:shd w:val="clear" w:color="auto" w:fill="FFFFFF"/>
        </w:rPr>
        <w:t xml:space="preserve">Задание </w:t>
      </w:r>
      <w:r w:rsidR="004C5812" w:rsidRPr="00EB5F8C">
        <w:rPr>
          <w:rFonts w:ascii="Times New Roman" w:hAnsi="Times New Roman" w:cs="Times New Roman"/>
          <w:b/>
          <w:iCs/>
          <w:color w:val="002060"/>
          <w:sz w:val="24"/>
          <w:szCs w:val="24"/>
          <w:shd w:val="clear" w:color="auto" w:fill="FFFFFF"/>
        </w:rPr>
        <w:t>6</w:t>
      </w:r>
      <w:r w:rsidR="0026045C" w:rsidRPr="00EB5F8C">
        <w:rPr>
          <w:rFonts w:ascii="Times New Roman" w:hAnsi="Times New Roman" w:cs="Times New Roman"/>
          <w:iCs/>
          <w:color w:val="002060"/>
          <w:sz w:val="24"/>
          <w:szCs w:val="24"/>
          <w:shd w:val="clear" w:color="auto" w:fill="FFFFFF"/>
        </w:rPr>
        <w:t xml:space="preserve">. В воскресный день вы с классом собрались посетить горнолыжный курорт. </w:t>
      </w:r>
      <w:r w:rsidR="0026045C" w:rsidRPr="00EB5F8C">
        <w:rPr>
          <w:rFonts w:ascii="Times New Roman" w:hAnsi="Times New Roman" w:cs="Times New Roman"/>
          <w:iCs/>
          <w:color w:val="002060"/>
          <w:sz w:val="24"/>
          <w:szCs w:val="24"/>
          <w:shd w:val="clear" w:color="auto" w:fill="FFFFFF"/>
          <w:lang w:val="kk-KZ"/>
        </w:rPr>
        <w:t xml:space="preserve">Совершая путь по заданному маршруту вы увидели настоящих </w:t>
      </w:r>
      <w:r w:rsidR="0026045C" w:rsidRPr="00EB5F8C">
        <w:rPr>
          <w:rFonts w:ascii="Times New Roman" w:hAnsi="Times New Roman" w:cs="Times New Roman"/>
          <w:iCs/>
          <w:color w:val="002060"/>
          <w:sz w:val="24"/>
          <w:szCs w:val="24"/>
          <w:shd w:val="clear" w:color="auto" w:fill="FFFFFF"/>
        </w:rPr>
        <w:t>«</w:t>
      </w:r>
      <w:r w:rsidR="0026045C" w:rsidRPr="00EB5F8C">
        <w:rPr>
          <w:rFonts w:ascii="Times New Roman" w:hAnsi="Times New Roman" w:cs="Times New Roman"/>
          <w:iCs/>
          <w:color w:val="002060"/>
          <w:sz w:val="24"/>
          <w:szCs w:val="24"/>
          <w:shd w:val="clear" w:color="auto" w:fill="FFFFFF"/>
          <w:lang w:val="kk-KZ"/>
        </w:rPr>
        <w:t>синоптиков</w:t>
      </w:r>
      <w:r w:rsidR="0026045C" w:rsidRPr="00EB5F8C">
        <w:rPr>
          <w:rFonts w:ascii="Times New Roman" w:hAnsi="Times New Roman" w:cs="Times New Roman"/>
          <w:iCs/>
          <w:color w:val="002060"/>
          <w:sz w:val="24"/>
          <w:szCs w:val="24"/>
          <w:shd w:val="clear" w:color="auto" w:fill="FFFFFF"/>
        </w:rPr>
        <w:t xml:space="preserve">» бабочек крапивниц. </w:t>
      </w:r>
      <w:r w:rsidR="0026045C" w:rsidRPr="00EB5F8C">
        <w:rPr>
          <w:rFonts w:ascii="Times New Roman" w:hAnsi="Times New Roman" w:cs="Times New Roman"/>
          <w:iCs/>
          <w:color w:val="002060"/>
          <w:sz w:val="24"/>
          <w:szCs w:val="24"/>
          <w:shd w:val="clear" w:color="auto" w:fill="FFFFFF"/>
          <w:lang w:val="kk-KZ"/>
        </w:rPr>
        <w:t>Они прятались в дуплах деревьев</w:t>
      </w:r>
      <w:r w:rsidR="0026045C" w:rsidRPr="00EB5F8C">
        <w:rPr>
          <w:rFonts w:ascii="Times New Roman" w:hAnsi="Times New Roman" w:cs="Times New Roman"/>
          <w:iCs/>
          <w:color w:val="002060"/>
          <w:sz w:val="24"/>
          <w:szCs w:val="24"/>
          <w:shd w:val="clear" w:color="auto" w:fill="FFFFFF"/>
        </w:rPr>
        <w:t>,</w:t>
      </w:r>
      <w:r w:rsidR="0026045C" w:rsidRPr="00EB5F8C">
        <w:rPr>
          <w:rFonts w:ascii="Times New Roman" w:hAnsi="Times New Roman" w:cs="Times New Roman"/>
          <w:iCs/>
          <w:color w:val="002060"/>
          <w:sz w:val="24"/>
          <w:szCs w:val="24"/>
          <w:shd w:val="clear" w:color="auto" w:fill="FFFFFF"/>
          <w:lang w:val="kk-KZ"/>
        </w:rPr>
        <w:t xml:space="preserve"> пучках сухих веток. По народным приметам, это предвещает сильный дождь</w:t>
      </w:r>
      <w:r w:rsidR="0026045C" w:rsidRPr="00EB5F8C">
        <w:rPr>
          <w:rFonts w:ascii="Times New Roman" w:hAnsi="Times New Roman" w:cs="Times New Roman"/>
          <w:iCs/>
          <w:color w:val="002060"/>
          <w:sz w:val="24"/>
          <w:szCs w:val="24"/>
          <w:shd w:val="clear" w:color="auto" w:fill="FFFFFF"/>
        </w:rPr>
        <w:t xml:space="preserve">. </w:t>
      </w:r>
      <w:r w:rsidR="0026045C" w:rsidRPr="00EB5F8C">
        <w:rPr>
          <w:rFonts w:ascii="Times New Roman" w:hAnsi="Times New Roman" w:cs="Times New Roman"/>
          <w:iCs/>
          <w:color w:val="002060"/>
          <w:sz w:val="24"/>
          <w:szCs w:val="24"/>
          <w:shd w:val="clear" w:color="auto" w:fill="FFFFFF"/>
          <w:lang w:val="kk-KZ"/>
        </w:rPr>
        <w:t>Через несколько минут небо стало серым, пошел дождь</w:t>
      </w:r>
      <w:r w:rsidR="0026045C" w:rsidRPr="00EB5F8C">
        <w:rPr>
          <w:rFonts w:ascii="Times New Roman" w:hAnsi="Times New Roman" w:cs="Times New Roman"/>
          <w:iCs/>
          <w:color w:val="002060"/>
          <w:sz w:val="24"/>
          <w:szCs w:val="24"/>
          <w:shd w:val="clear" w:color="auto" w:fill="FFFFFF"/>
        </w:rPr>
        <w:t>. Маршрут был приостановлен. В СМИ объявили о возможном понижении температуры до -5С.</w:t>
      </w:r>
    </w:p>
    <w:p w:rsidR="0026045C" w:rsidRPr="00EB5F8C" w:rsidRDefault="0026045C" w:rsidP="00EB5F8C">
      <w:pPr>
        <w:ind w:firstLine="567"/>
        <w:jc w:val="both"/>
        <w:rPr>
          <w:rStyle w:val="c10"/>
          <w:rFonts w:ascii="Times New Roman" w:hAnsi="Times New Roman" w:cs="Times New Roman"/>
          <w:iCs/>
          <w:color w:val="002060"/>
          <w:sz w:val="24"/>
          <w:szCs w:val="24"/>
          <w:shd w:val="clear" w:color="auto" w:fill="FFFFFF"/>
        </w:rPr>
      </w:pPr>
      <w:proofErr w:type="gramStart"/>
      <w:r w:rsidRPr="00EB5F8C">
        <w:rPr>
          <w:rFonts w:ascii="Times New Roman" w:hAnsi="Times New Roman" w:cs="Times New Roman"/>
          <w:iCs/>
          <w:color w:val="002060"/>
          <w:sz w:val="24"/>
          <w:szCs w:val="24"/>
          <w:shd w:val="clear" w:color="auto" w:fill="FFFFFF"/>
        </w:rPr>
        <w:t>Определите</w:t>
      </w:r>
      <w:proofErr w:type="gramEnd"/>
      <w:r w:rsidRPr="00EB5F8C">
        <w:rPr>
          <w:rFonts w:ascii="Times New Roman" w:hAnsi="Times New Roman" w:cs="Times New Roman"/>
          <w:iCs/>
          <w:color w:val="002060"/>
          <w:sz w:val="24"/>
          <w:szCs w:val="24"/>
          <w:shd w:val="clear" w:color="auto" w:fill="FFFFFF"/>
        </w:rPr>
        <w:t xml:space="preserve"> какое явление погоды образуется при таких условиях. Предложите две рекомендации по защите населения от этого неблагоприятного атмосферного явления.</w:t>
      </w:r>
    </w:p>
    <w:p w:rsidR="0026045C" w:rsidRPr="00EB5F8C" w:rsidRDefault="0026045C" w:rsidP="00EB5F8C">
      <w:pPr>
        <w:pStyle w:val="c0"/>
        <w:shd w:val="clear" w:color="auto" w:fill="FFFFFF"/>
        <w:spacing w:before="0" w:beforeAutospacing="0" w:after="0" w:afterAutospacing="0"/>
        <w:jc w:val="both"/>
        <w:rPr>
          <w:rStyle w:val="c10"/>
          <w:bCs/>
          <w:iCs/>
          <w:color w:val="002060"/>
        </w:rPr>
      </w:pPr>
      <w:r w:rsidRPr="00EB5F8C">
        <w:rPr>
          <w:rStyle w:val="c10"/>
          <w:bCs/>
          <w:iCs/>
          <w:color w:val="002060"/>
        </w:rPr>
        <w:t>1_________________________________________________________________</w:t>
      </w:r>
    </w:p>
    <w:p w:rsidR="0026045C" w:rsidRPr="00EB5F8C" w:rsidRDefault="0026045C" w:rsidP="00EB5F8C">
      <w:pPr>
        <w:pStyle w:val="c0"/>
        <w:shd w:val="clear" w:color="auto" w:fill="FFFFFF"/>
        <w:spacing w:before="0" w:beforeAutospacing="0" w:after="0" w:afterAutospacing="0"/>
        <w:jc w:val="both"/>
        <w:rPr>
          <w:rStyle w:val="c10"/>
          <w:b/>
          <w:bCs/>
          <w:iCs/>
          <w:color w:val="002060"/>
        </w:rPr>
      </w:pPr>
      <w:r w:rsidRPr="00EB5F8C">
        <w:rPr>
          <w:rStyle w:val="c10"/>
          <w:b/>
          <w:bCs/>
          <w:iCs/>
          <w:color w:val="002060"/>
        </w:rPr>
        <w:t>Рекомендации:</w:t>
      </w:r>
    </w:p>
    <w:p w:rsidR="0026045C" w:rsidRPr="00EB5F8C" w:rsidRDefault="0026045C" w:rsidP="00EB5F8C">
      <w:pPr>
        <w:pStyle w:val="c0"/>
        <w:shd w:val="clear" w:color="auto" w:fill="FFFFFF"/>
        <w:spacing w:before="0" w:beforeAutospacing="0" w:after="0" w:afterAutospacing="0"/>
        <w:jc w:val="both"/>
        <w:rPr>
          <w:rStyle w:val="c10"/>
          <w:bCs/>
          <w:iCs/>
          <w:color w:val="002060"/>
        </w:rPr>
      </w:pPr>
      <w:r w:rsidRPr="00EB5F8C">
        <w:rPr>
          <w:rStyle w:val="c10"/>
          <w:bCs/>
          <w:iCs/>
          <w:color w:val="002060"/>
        </w:rPr>
        <w:t>1._________________________________________________________________</w:t>
      </w:r>
    </w:p>
    <w:p w:rsidR="0026045C" w:rsidRPr="00EB5F8C" w:rsidRDefault="0026045C" w:rsidP="00EB5F8C">
      <w:pPr>
        <w:pStyle w:val="c0"/>
        <w:shd w:val="clear" w:color="auto" w:fill="FFFFFF"/>
        <w:spacing w:before="0" w:beforeAutospacing="0" w:after="0" w:afterAutospacing="0"/>
        <w:jc w:val="both"/>
        <w:rPr>
          <w:rStyle w:val="c10"/>
          <w:bCs/>
          <w:iCs/>
          <w:color w:val="002060"/>
        </w:rPr>
      </w:pPr>
      <w:r w:rsidRPr="00EB5F8C">
        <w:rPr>
          <w:rStyle w:val="c10"/>
          <w:bCs/>
          <w:iCs/>
          <w:color w:val="002060"/>
        </w:rPr>
        <w:t>2._________________________________________________________________</w:t>
      </w:r>
    </w:p>
    <w:p w:rsidR="0026045C" w:rsidRPr="00EB5F8C" w:rsidRDefault="0026045C" w:rsidP="00EB5F8C">
      <w:pPr>
        <w:jc w:val="both"/>
        <w:rPr>
          <w:rFonts w:ascii="Times New Roman" w:hAnsi="Times New Roman" w:cs="Times New Roman"/>
          <w:color w:val="002060"/>
          <w:sz w:val="24"/>
          <w:szCs w:val="24"/>
        </w:rPr>
      </w:pPr>
    </w:p>
    <w:p w:rsidR="005249B4" w:rsidRPr="00EB5F8C" w:rsidRDefault="005249B4" w:rsidP="00EB5F8C">
      <w:pPr>
        <w:shd w:val="clear" w:color="auto" w:fill="FFFFFF"/>
        <w:spacing w:after="150" w:line="240" w:lineRule="auto"/>
        <w:ind w:firstLine="567"/>
        <w:jc w:val="both"/>
        <w:rPr>
          <w:rFonts w:ascii="Times New Roman" w:eastAsia="Times New Roman" w:hAnsi="Times New Roman" w:cs="Times New Roman"/>
          <w:color w:val="002060"/>
          <w:sz w:val="24"/>
          <w:szCs w:val="24"/>
          <w:lang w:eastAsia="ru-RU"/>
        </w:rPr>
      </w:pPr>
      <w:r w:rsidRPr="00EB5F8C">
        <w:rPr>
          <w:rFonts w:ascii="Times New Roman" w:eastAsia="Times New Roman" w:hAnsi="Times New Roman" w:cs="Times New Roman"/>
          <w:b/>
          <w:color w:val="002060"/>
          <w:sz w:val="24"/>
          <w:szCs w:val="24"/>
          <w:lang w:eastAsia="ru-RU"/>
        </w:rPr>
        <w:t>Задание 7.</w:t>
      </w:r>
      <w:r w:rsidRPr="00EB5F8C">
        <w:rPr>
          <w:rFonts w:ascii="Times New Roman" w:eastAsia="Times New Roman" w:hAnsi="Times New Roman" w:cs="Times New Roman"/>
          <w:color w:val="002060"/>
          <w:sz w:val="24"/>
          <w:szCs w:val="24"/>
          <w:lang w:eastAsia="ru-RU"/>
        </w:rPr>
        <w:t xml:space="preserve"> Учитывая особенности географического положения, что бы вы посоветовали дачникам, переехавшим на постоянное место жительства из Шымкента в Усть-Каменогорск?</w:t>
      </w:r>
    </w:p>
    <w:p w:rsidR="002055D4" w:rsidRPr="00EB5F8C" w:rsidRDefault="002055D4" w:rsidP="00EB5F8C">
      <w:pPr>
        <w:pStyle w:val="a3"/>
        <w:shd w:val="clear" w:color="auto" w:fill="FFFFFF"/>
        <w:spacing w:before="0" w:beforeAutospacing="0" w:after="0" w:afterAutospacing="0" w:line="294" w:lineRule="atLeast"/>
        <w:ind w:firstLine="567"/>
        <w:jc w:val="both"/>
        <w:rPr>
          <w:rFonts w:ascii="Arial" w:hAnsi="Arial" w:cs="Arial"/>
          <w:color w:val="002060"/>
        </w:rPr>
      </w:pPr>
      <w:r w:rsidRPr="00EB5F8C">
        <w:rPr>
          <w:color w:val="002060"/>
        </w:rPr>
        <w:t xml:space="preserve"> </w:t>
      </w:r>
      <w:r w:rsidRPr="00EB5F8C">
        <w:rPr>
          <w:b/>
          <w:bCs/>
          <w:color w:val="002060"/>
        </w:rPr>
        <w:t xml:space="preserve">Задание 8. Используя информационные </w:t>
      </w:r>
      <w:proofErr w:type="gramStart"/>
      <w:r w:rsidRPr="00EB5F8C">
        <w:rPr>
          <w:b/>
          <w:bCs/>
          <w:color w:val="002060"/>
        </w:rPr>
        <w:t>данные</w:t>
      </w:r>
      <w:proofErr w:type="gramEnd"/>
      <w:r w:rsidRPr="00EB5F8C">
        <w:rPr>
          <w:b/>
          <w:bCs/>
          <w:color w:val="002060"/>
        </w:rPr>
        <w:t xml:space="preserve"> проанализируй текст.</w:t>
      </w:r>
    </w:p>
    <w:p w:rsidR="002055D4" w:rsidRPr="00EB5F8C" w:rsidRDefault="002055D4" w:rsidP="00EB5F8C">
      <w:pPr>
        <w:pStyle w:val="a3"/>
        <w:shd w:val="clear" w:color="auto" w:fill="FFFFFF"/>
        <w:spacing w:before="0" w:beforeAutospacing="0" w:after="0" w:afterAutospacing="0" w:line="294" w:lineRule="atLeast"/>
        <w:ind w:firstLine="567"/>
        <w:jc w:val="both"/>
        <w:rPr>
          <w:color w:val="002060"/>
        </w:rPr>
      </w:pPr>
      <w:r w:rsidRPr="00EB5F8C">
        <w:rPr>
          <w:color w:val="002060"/>
        </w:rPr>
        <w:t xml:space="preserve">Южные области Казахстана - это зона высоких, устойчивых урожаев сахарной свеклы. Выращиванием данной культуры занимаются три области: </w:t>
      </w:r>
      <w:proofErr w:type="spellStart"/>
      <w:r w:rsidRPr="00EB5F8C">
        <w:rPr>
          <w:color w:val="002060"/>
        </w:rPr>
        <w:t>Алматинская</w:t>
      </w:r>
      <w:proofErr w:type="spellEnd"/>
      <w:r w:rsidRPr="00EB5F8C">
        <w:rPr>
          <w:color w:val="002060"/>
        </w:rPr>
        <w:t xml:space="preserve">, </w:t>
      </w:r>
      <w:proofErr w:type="spellStart"/>
      <w:r w:rsidRPr="00EB5F8C">
        <w:rPr>
          <w:color w:val="002060"/>
        </w:rPr>
        <w:t>Жамбылская</w:t>
      </w:r>
      <w:proofErr w:type="spellEnd"/>
      <w:r w:rsidRPr="00EB5F8C">
        <w:rPr>
          <w:color w:val="002060"/>
        </w:rPr>
        <w:t>, Южно-Казахстанская. Сахарная свекла, выращиваемая у нас в Южном Казахстане, держит в СНГ рекорд по сахаристости. Попробуйте это объяснить.</w:t>
      </w:r>
    </w:p>
    <w:p w:rsidR="002055D4" w:rsidRPr="00EB5F8C" w:rsidRDefault="002055D4" w:rsidP="00EB5F8C">
      <w:pPr>
        <w:pStyle w:val="a3"/>
        <w:shd w:val="clear" w:color="auto" w:fill="FFFFFF"/>
        <w:spacing w:before="0" w:beforeAutospacing="0" w:after="0" w:afterAutospacing="0" w:line="294" w:lineRule="atLeast"/>
        <w:ind w:firstLine="567"/>
        <w:jc w:val="both"/>
        <w:rPr>
          <w:rFonts w:ascii="Arial" w:hAnsi="Arial" w:cs="Arial"/>
          <w:b/>
          <w:color w:val="002060"/>
        </w:rPr>
      </w:pPr>
      <w:r w:rsidRPr="00EB5F8C">
        <w:rPr>
          <w:b/>
          <w:color w:val="002060"/>
        </w:rPr>
        <w:lastRenderedPageBreak/>
        <w:t>Задание 9.</w:t>
      </w:r>
    </w:p>
    <w:p w:rsidR="002055D4" w:rsidRPr="00EB5F8C" w:rsidRDefault="002055D4" w:rsidP="00EB5F8C">
      <w:pPr>
        <w:pStyle w:val="a3"/>
        <w:shd w:val="clear" w:color="auto" w:fill="FFFFFF"/>
        <w:spacing w:before="0" w:beforeAutospacing="0" w:after="0" w:afterAutospacing="0" w:line="294" w:lineRule="atLeast"/>
        <w:ind w:firstLine="567"/>
        <w:jc w:val="both"/>
        <w:rPr>
          <w:rFonts w:ascii="Arial" w:hAnsi="Arial" w:cs="Arial"/>
          <w:color w:val="002060"/>
        </w:rPr>
      </w:pPr>
      <w:r w:rsidRPr="00EB5F8C">
        <w:rPr>
          <w:color w:val="002060"/>
        </w:rPr>
        <w:t xml:space="preserve">Естественно, полученный урожай сахарной свеклы необходимо перерабатывать и для этого строятся сахарные заводы. Первый сахарный завод мира появился в 17 веке в Индии. Производством сахара в нашей республике занимаются предприятия двух областей: </w:t>
      </w:r>
      <w:proofErr w:type="spellStart"/>
      <w:r w:rsidRPr="00EB5F8C">
        <w:rPr>
          <w:color w:val="002060"/>
        </w:rPr>
        <w:t>Алматинской</w:t>
      </w:r>
      <w:proofErr w:type="spellEnd"/>
      <w:r w:rsidRPr="00EB5F8C">
        <w:rPr>
          <w:color w:val="002060"/>
        </w:rPr>
        <w:t xml:space="preserve"> области и </w:t>
      </w:r>
      <w:proofErr w:type="spellStart"/>
      <w:r w:rsidRPr="00EB5F8C">
        <w:rPr>
          <w:color w:val="002060"/>
        </w:rPr>
        <w:t>Жамбылской</w:t>
      </w:r>
      <w:proofErr w:type="spellEnd"/>
      <w:r w:rsidRPr="00EB5F8C">
        <w:rPr>
          <w:color w:val="002060"/>
        </w:rPr>
        <w:t xml:space="preserve"> области. Свекла плохо «переносит» дальние перевозки (теряет сахар). А ее расход на 1 т готового товара составляет 7 т.</w:t>
      </w:r>
    </w:p>
    <w:p w:rsidR="002055D4" w:rsidRPr="00EB5F8C" w:rsidRDefault="002055D4" w:rsidP="00EB5F8C">
      <w:pPr>
        <w:pStyle w:val="a3"/>
        <w:shd w:val="clear" w:color="auto" w:fill="FFFFFF"/>
        <w:spacing w:before="0" w:beforeAutospacing="0" w:after="0" w:afterAutospacing="0" w:line="294" w:lineRule="atLeast"/>
        <w:ind w:firstLine="567"/>
        <w:jc w:val="both"/>
        <w:rPr>
          <w:rFonts w:ascii="Arial" w:hAnsi="Arial" w:cs="Arial"/>
          <w:color w:val="002060"/>
        </w:rPr>
      </w:pPr>
      <w:r w:rsidRPr="00EB5F8C">
        <w:rPr>
          <w:color w:val="002060"/>
        </w:rPr>
        <w:t xml:space="preserve">Таким образом, решающий фактор размещения сахарных заводов в Казахстане </w:t>
      </w:r>
      <w:proofErr w:type="gramStart"/>
      <w:r w:rsidRPr="00EB5F8C">
        <w:rPr>
          <w:color w:val="002060"/>
        </w:rPr>
        <w:t>-с</w:t>
      </w:r>
      <w:proofErr w:type="gramEnd"/>
      <w:r w:rsidRPr="00EB5F8C">
        <w:rPr>
          <w:color w:val="002060"/>
        </w:rPr>
        <w:t>ырьевой. Попробуйте доказать правильность этого утверждения, решив задачу.</w:t>
      </w:r>
    </w:p>
    <w:p w:rsidR="002055D4" w:rsidRPr="00EB5F8C" w:rsidRDefault="002055D4" w:rsidP="00EB5F8C">
      <w:pPr>
        <w:pStyle w:val="a3"/>
        <w:shd w:val="clear" w:color="auto" w:fill="FFFFFF"/>
        <w:spacing w:before="0" w:beforeAutospacing="0" w:after="0" w:afterAutospacing="0" w:line="294" w:lineRule="atLeast"/>
        <w:ind w:firstLine="567"/>
        <w:jc w:val="both"/>
        <w:rPr>
          <w:rFonts w:ascii="Arial" w:hAnsi="Arial" w:cs="Arial"/>
          <w:color w:val="002060"/>
        </w:rPr>
      </w:pPr>
      <w:r w:rsidRPr="00EB5F8C">
        <w:rPr>
          <w:bCs/>
          <w:color w:val="002060"/>
        </w:rPr>
        <w:t>Задача: </w:t>
      </w:r>
      <w:r w:rsidRPr="00EB5F8C">
        <w:rPr>
          <w:color w:val="002060"/>
        </w:rPr>
        <w:t xml:space="preserve">Населения города расходует в год 200 тыс. тонн сахара. Для получения 1 тонны сахара требуется 7 тонн сырья (сахарной свеклы), расстояние между потребителем и производителем сырья 200 км. Определите, где лучше построить сахарный завод: в районе потребления или производства, почему? </w:t>
      </w:r>
      <w:proofErr w:type="spellStart"/>
      <w:r w:rsidRPr="00EB5F8C">
        <w:rPr>
          <w:color w:val="002060"/>
        </w:rPr>
        <w:t>Учитывая</w:t>
      </w:r>
      <w:proofErr w:type="gramStart"/>
      <w:r w:rsidR="005F7BEB" w:rsidRPr="00EB5F8C">
        <w:rPr>
          <w:color w:val="002060"/>
        </w:rPr>
        <w:t>,ч</w:t>
      </w:r>
      <w:proofErr w:type="gramEnd"/>
      <w:r w:rsidR="005F7BEB" w:rsidRPr="00EB5F8C">
        <w:rPr>
          <w:color w:val="002060"/>
        </w:rPr>
        <w:t>то</w:t>
      </w:r>
      <w:proofErr w:type="spellEnd"/>
      <w:r w:rsidRPr="00EB5F8C">
        <w:rPr>
          <w:color w:val="002060"/>
        </w:rPr>
        <w:t xml:space="preserve"> затраты на перевозку составляют 30 тенге 1 т на 1 км</w:t>
      </w:r>
      <w:r w:rsidR="005F7BEB" w:rsidRPr="00EB5F8C">
        <w:rPr>
          <w:color w:val="002060"/>
        </w:rPr>
        <w:t>.</w:t>
      </w:r>
    </w:p>
    <w:p w:rsidR="002055D4" w:rsidRPr="00EB5F8C" w:rsidRDefault="002055D4" w:rsidP="00EB5F8C">
      <w:pPr>
        <w:pStyle w:val="a3"/>
        <w:shd w:val="clear" w:color="auto" w:fill="FFFFFF"/>
        <w:spacing w:before="0" w:beforeAutospacing="0" w:after="0" w:afterAutospacing="0" w:line="294" w:lineRule="atLeast"/>
        <w:ind w:firstLine="567"/>
        <w:jc w:val="both"/>
        <w:rPr>
          <w:b/>
          <w:color w:val="002060"/>
        </w:rPr>
      </w:pPr>
      <w:r w:rsidRPr="00EB5F8C">
        <w:rPr>
          <w:b/>
          <w:color w:val="002060"/>
        </w:rPr>
        <w:t>Задание 10.</w:t>
      </w:r>
    </w:p>
    <w:p w:rsidR="005F7BEB" w:rsidRPr="00EB5F8C" w:rsidRDefault="005F7BEB" w:rsidP="00EB5F8C">
      <w:pPr>
        <w:pStyle w:val="a3"/>
        <w:shd w:val="clear" w:color="auto" w:fill="FFFFFF"/>
        <w:spacing w:before="0" w:beforeAutospacing="0" w:after="150" w:afterAutospacing="0"/>
        <w:ind w:firstLine="567"/>
        <w:jc w:val="both"/>
        <w:rPr>
          <w:color w:val="002060"/>
        </w:rPr>
      </w:pPr>
      <w:r w:rsidRPr="00EB5F8C">
        <w:rPr>
          <w:color w:val="002060"/>
        </w:rPr>
        <w:t>Вы – владелец завода, который загрязняет природу. Недавно вышел закон об усилении охраны окружающей среды обязывает Вас в значительной степени снизить вредные выбросы. Поэтому вы попросили консультантов изучить эту проблему. Исследования показали, что Вам необходимо привести дополнительное оборудование для очистки сбросов. Но так как оно стоит довольно дорого, вам придется уволить 100 рабочих. Что вы сделаете?</w:t>
      </w:r>
    </w:p>
    <w:p w:rsidR="0026045C" w:rsidRPr="00EB5F8C" w:rsidRDefault="0026045C" w:rsidP="00EB5F8C">
      <w:pPr>
        <w:ind w:firstLine="567"/>
        <w:jc w:val="both"/>
        <w:rPr>
          <w:rFonts w:ascii="Times New Roman" w:hAnsi="Times New Roman" w:cs="Times New Roman"/>
          <w:sz w:val="24"/>
          <w:szCs w:val="24"/>
        </w:rPr>
      </w:pPr>
    </w:p>
    <w:p w:rsidR="0026045C" w:rsidRPr="00EB5F8C" w:rsidRDefault="0026045C" w:rsidP="00EB5F8C">
      <w:pPr>
        <w:jc w:val="both"/>
        <w:rPr>
          <w:rFonts w:ascii="Times New Roman" w:hAnsi="Times New Roman" w:cs="Times New Roman"/>
          <w:sz w:val="24"/>
          <w:szCs w:val="24"/>
        </w:rPr>
      </w:pPr>
    </w:p>
    <w:p w:rsidR="0026045C" w:rsidRPr="00EB5F8C" w:rsidRDefault="0026045C" w:rsidP="00EB5F8C">
      <w:pPr>
        <w:jc w:val="both"/>
        <w:rPr>
          <w:rFonts w:ascii="Times New Roman" w:hAnsi="Times New Roman" w:cs="Times New Roman"/>
          <w:sz w:val="24"/>
          <w:szCs w:val="24"/>
        </w:rPr>
      </w:pPr>
    </w:p>
    <w:p w:rsidR="0026045C" w:rsidRPr="00EB5F8C" w:rsidRDefault="0026045C" w:rsidP="00EB5F8C">
      <w:pPr>
        <w:jc w:val="both"/>
        <w:rPr>
          <w:rFonts w:ascii="Times New Roman" w:hAnsi="Times New Roman" w:cs="Times New Roman"/>
          <w:sz w:val="24"/>
          <w:szCs w:val="24"/>
        </w:rPr>
      </w:pPr>
    </w:p>
    <w:p w:rsidR="0026045C" w:rsidRPr="00EB5F8C" w:rsidRDefault="0026045C" w:rsidP="00EB5F8C">
      <w:pPr>
        <w:jc w:val="both"/>
        <w:rPr>
          <w:rFonts w:ascii="Times New Roman" w:hAnsi="Times New Roman" w:cs="Times New Roman"/>
          <w:sz w:val="24"/>
          <w:szCs w:val="24"/>
        </w:rPr>
      </w:pPr>
    </w:p>
    <w:sectPr w:rsidR="0026045C" w:rsidRPr="00EB5F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45C"/>
    <w:rsid w:val="002055D4"/>
    <w:rsid w:val="0024116B"/>
    <w:rsid w:val="0026045C"/>
    <w:rsid w:val="00285EDE"/>
    <w:rsid w:val="004C5812"/>
    <w:rsid w:val="005249B4"/>
    <w:rsid w:val="00566321"/>
    <w:rsid w:val="005F7BEB"/>
    <w:rsid w:val="00635389"/>
    <w:rsid w:val="008155AF"/>
    <w:rsid w:val="009D64F9"/>
    <w:rsid w:val="00EB5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0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26045C"/>
  </w:style>
  <w:style w:type="paragraph" w:customStyle="1" w:styleId="c0">
    <w:name w:val="c0"/>
    <w:basedOn w:val="a"/>
    <w:rsid w:val="00260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4116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1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0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26045C"/>
  </w:style>
  <w:style w:type="paragraph" w:customStyle="1" w:styleId="c0">
    <w:name w:val="c0"/>
    <w:basedOn w:val="a"/>
    <w:rsid w:val="00260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4116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1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3186">
      <w:bodyDiv w:val="1"/>
      <w:marLeft w:val="0"/>
      <w:marRight w:val="0"/>
      <w:marTop w:val="0"/>
      <w:marBottom w:val="0"/>
      <w:divBdr>
        <w:top w:val="none" w:sz="0" w:space="0" w:color="auto"/>
        <w:left w:val="none" w:sz="0" w:space="0" w:color="auto"/>
        <w:bottom w:val="none" w:sz="0" w:space="0" w:color="auto"/>
        <w:right w:val="none" w:sz="0" w:space="0" w:color="auto"/>
      </w:divBdr>
    </w:div>
    <w:div w:id="285159464">
      <w:bodyDiv w:val="1"/>
      <w:marLeft w:val="0"/>
      <w:marRight w:val="0"/>
      <w:marTop w:val="0"/>
      <w:marBottom w:val="0"/>
      <w:divBdr>
        <w:top w:val="none" w:sz="0" w:space="0" w:color="auto"/>
        <w:left w:val="none" w:sz="0" w:space="0" w:color="auto"/>
        <w:bottom w:val="none" w:sz="0" w:space="0" w:color="auto"/>
        <w:right w:val="none" w:sz="0" w:space="0" w:color="auto"/>
      </w:divBdr>
    </w:div>
    <w:div w:id="935552323">
      <w:bodyDiv w:val="1"/>
      <w:marLeft w:val="0"/>
      <w:marRight w:val="0"/>
      <w:marTop w:val="0"/>
      <w:marBottom w:val="0"/>
      <w:divBdr>
        <w:top w:val="none" w:sz="0" w:space="0" w:color="auto"/>
        <w:left w:val="none" w:sz="0" w:space="0" w:color="auto"/>
        <w:bottom w:val="none" w:sz="0" w:space="0" w:color="auto"/>
        <w:right w:val="none" w:sz="0" w:space="0" w:color="auto"/>
      </w:divBdr>
    </w:div>
    <w:div w:id="1032732794">
      <w:bodyDiv w:val="1"/>
      <w:marLeft w:val="0"/>
      <w:marRight w:val="0"/>
      <w:marTop w:val="0"/>
      <w:marBottom w:val="0"/>
      <w:divBdr>
        <w:top w:val="none" w:sz="0" w:space="0" w:color="auto"/>
        <w:left w:val="none" w:sz="0" w:space="0" w:color="auto"/>
        <w:bottom w:val="none" w:sz="0" w:space="0" w:color="auto"/>
        <w:right w:val="none" w:sz="0" w:space="0" w:color="auto"/>
      </w:divBdr>
    </w:div>
    <w:div w:id="1089808490">
      <w:bodyDiv w:val="1"/>
      <w:marLeft w:val="0"/>
      <w:marRight w:val="0"/>
      <w:marTop w:val="0"/>
      <w:marBottom w:val="0"/>
      <w:divBdr>
        <w:top w:val="none" w:sz="0" w:space="0" w:color="auto"/>
        <w:left w:val="none" w:sz="0" w:space="0" w:color="auto"/>
        <w:bottom w:val="none" w:sz="0" w:space="0" w:color="auto"/>
        <w:right w:val="none" w:sz="0" w:space="0" w:color="auto"/>
      </w:divBdr>
    </w:div>
    <w:div w:id="140981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711</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Svetlana</cp:lastModifiedBy>
  <cp:revision>7</cp:revision>
  <dcterms:created xsi:type="dcterms:W3CDTF">2020-11-25T03:19:00Z</dcterms:created>
  <dcterms:modified xsi:type="dcterms:W3CDTF">2021-10-21T02:54:00Z</dcterms:modified>
</cp:coreProperties>
</file>